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434" w:rsidRPr="00713434" w:rsidRDefault="00713434" w:rsidP="0071343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1343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Порядок заселения работников (служащих) иной организации в общежития, находящиеся в хозяйственном ведении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ГП « ЖРЭТ г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итебска»</w:t>
      </w:r>
    </w:p>
    <w:p w:rsidR="00713434" w:rsidRPr="00713434" w:rsidRDefault="00713434" w:rsidP="00713434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предоставления мест в общежитии гражданам, определен Положением об общежитиях, утвержденным постановлением Совета Министров Республики Беларусь от 05.04.2013 № 269 (далее «Положение»).</w:t>
      </w:r>
    </w:p>
    <w:p w:rsidR="00713434" w:rsidRPr="00713434" w:rsidRDefault="00713434" w:rsidP="00713434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 2 Положения жилое помещение в общежитии может предоставляться работникам (служащим) другой организации по ее ходатайству при наличии в общежитиях, находящихся на балансе предприятия, свободных мест и отсутствии среди работников предприятия лиц, нуждающихся в жилом помещении в общежитии, на основании договора найма жилого помещения государственного жилищного фонда. Так же пунктом 23 Положения предусмотрено, что жилое помещение в общежитии предоставляется в размере не менее шести квадратных метров жилой площади на одного человека.</w:t>
      </w:r>
    </w:p>
    <w:p w:rsidR="00713434" w:rsidRPr="00713434" w:rsidRDefault="00713434" w:rsidP="007A483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Жилые помещения в общежитии предоставляются в следующем порядке:</w:t>
      </w:r>
      <w:r w:rsidRPr="00713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одиноким гражданам — часть жилого помещения в совместное владение и пользование нескольких лиц, не состоящих в семейных отношениях;</w:t>
      </w:r>
      <w:r w:rsidRPr="00713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семьям — изолированное жилое помещение, состоящее из одной или нескольких комнат, в обособленное владение и пользование семьи.</w:t>
      </w:r>
    </w:p>
    <w:p w:rsidR="00713434" w:rsidRPr="00713434" w:rsidRDefault="00713434" w:rsidP="007A483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рассмотрения вопроса о предоставлении места в одном из общежитий, необходимо, чтобы организация, в которой работает </w:t>
      </w:r>
      <w:proofErr w:type="gramStart"/>
      <w:r w:rsidRPr="00713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</w:t>
      </w:r>
      <w:proofErr w:type="gramEnd"/>
      <w:r w:rsidRPr="00713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направила в адрес </w:t>
      </w:r>
      <w:r w:rsidR="007A4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 предприятия «</w:t>
      </w:r>
      <w:proofErr w:type="spellStart"/>
      <w:r w:rsidR="007A4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Жилищно-ремонтно-эксплуатационный</w:t>
      </w:r>
      <w:proofErr w:type="spellEnd"/>
      <w:r w:rsidR="007A4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трест г. Витебска» (далее ГП «ЖРЭТ г.</w:t>
      </w:r>
      <w:r w:rsidR="00AA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4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Витебска)</w:t>
      </w:r>
      <w:r w:rsidRPr="00713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ходатайство о предоставлении общежития (пишется в произвольной форме на имя директора и исключительно в отношении конкретного гражданина).</w:t>
      </w:r>
    </w:p>
    <w:p w:rsidR="00713434" w:rsidRDefault="00713434" w:rsidP="0071343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дополнение к ходатайству гражданину необходимо </w:t>
      </w:r>
      <w:proofErr w:type="gramStart"/>
      <w:r w:rsidRPr="00713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предоставить документы</w:t>
      </w:r>
      <w:proofErr w:type="gramEnd"/>
      <w:r w:rsidRPr="00713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предусмотренные пунктом 8 Положения:</w:t>
      </w:r>
      <w:r w:rsidRPr="00713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справка о месте работы, службы и занимаемой должности (выдаётся в отделе кадров, приложение 1 к постановлению Минтруда Республики Беларусь от 05.10.2010 N 140);</w:t>
      </w:r>
      <w:r w:rsidRPr="00713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справки о находящихся в собственности гражданина и членов его семьи жилых п</w:t>
      </w:r>
      <w:r w:rsidR="008A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омещений в </w:t>
      </w:r>
      <w:proofErr w:type="gramStart"/>
      <w:r w:rsidR="008A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="008A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Витебска из РУП «Витебское</w:t>
      </w:r>
      <w:r w:rsidRPr="00713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агентство по государственной регистрации и земельному кадастру», расп</w:t>
      </w:r>
      <w:r w:rsidR="008A3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оложенного по адресу: г. Витебск, ул. Ленина, д.22</w:t>
      </w:r>
      <w:r w:rsidRPr="00713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(предоставляются на все имевшиеся в течение жизни фамилии на каждого члена семьи заявителя);</w:t>
      </w:r>
      <w:r w:rsidRPr="00713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справка о занимаемом в данном населённом пункте жилом помещении, месте жительства и составе семьи (выдаётся по месту регистрации).</w:t>
      </w:r>
    </w:p>
    <w:p w:rsidR="007A483A" w:rsidRDefault="008A3140" w:rsidP="0071343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4.копию паспорт гражданина (две последние страницы и страницы с отметками о регистрации по месту жительства, регистрации брака). При необходимости также предоставляются: копия свидетельства о рождении детей, копия свидетельства о заключении брака, копия документа о расторжении брака, копия пенсионного удостоверения, копия удостоверения инвалида.</w:t>
      </w:r>
    </w:p>
    <w:p w:rsidR="008A3140" w:rsidRPr="00713434" w:rsidRDefault="008A3140" w:rsidP="0071343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 предоставлении гражданам жилого помещения в общежитии, составом семьи два и более человек, справка с места работы необходима только от лица, в пользу которого напр</w:t>
      </w:r>
      <w:r w:rsidR="003E2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влено ходатайство, предоставление иных документов применимо для всех членов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семьи гражданина. В случае если все члены семьи зарегистрированы по месту жительства в одном жилом помещении, справка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занимаемом в данном населенном пункте жилом помещении и о составе семьи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в отношении лица, в пользу которого направлено ходатайство.</w:t>
      </w:r>
    </w:p>
    <w:p w:rsidR="00713434" w:rsidRPr="00BB1A34" w:rsidRDefault="00713434" w:rsidP="00AA068D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учитывать, что руководствуясь пунктом 54 Положения между </w:t>
      </w:r>
      <w:r w:rsidRPr="00BB1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предприятием и организацией, ходатайствовавшей о предоставлении места в общежитии её работнику, при удовлетворении такого ходатайства в обязательном порядке заключается договор на возмещение убытков, связанных с содержанием общежития. В связи с этим, в ходатайстве должны быть отражены письменные гарантии возмещения организацией в полном объеме вышеуказанных убытков.</w:t>
      </w:r>
      <w:r w:rsidR="00AA068D" w:rsidRPr="00BB1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13434" w:rsidRPr="00BB1A34" w:rsidRDefault="00713434" w:rsidP="0071343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информируем, что документы предоставляются на регистрацию в </w:t>
      </w:r>
      <w:r w:rsidR="00AA068D" w:rsidRPr="00BB1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службу по содержанию и обслуживанию общежитий Г</w:t>
      </w:r>
      <w:r w:rsidRPr="00BB1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 «</w:t>
      </w:r>
      <w:r w:rsidR="00AA068D" w:rsidRPr="00BB1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ЖРЭТ г. Витебска» по адресу: г. Витебск, проспект Московский, д.29, комната 137</w:t>
      </w:r>
      <w:r w:rsidRPr="00BB1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1A34" w:rsidRPr="00BB1A34" w:rsidRDefault="00BB1A34" w:rsidP="0071343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 документов осуществляется по следующему графику:</w:t>
      </w:r>
    </w:p>
    <w:p w:rsidR="00BB1A34" w:rsidRPr="00BB1A34" w:rsidRDefault="00BB1A34" w:rsidP="0071343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 с 8.00-17.00</w:t>
      </w:r>
    </w:p>
    <w:p w:rsidR="00BB1A34" w:rsidRPr="00BB1A34" w:rsidRDefault="00BB1A34" w:rsidP="0071343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 с 11.00-20.00</w:t>
      </w:r>
    </w:p>
    <w:p w:rsidR="00BB1A34" w:rsidRPr="00BB1A34" w:rsidRDefault="00BB1A34" w:rsidP="0071343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Обеденный перерыв с 13.00-14.00</w:t>
      </w:r>
    </w:p>
    <w:p w:rsidR="00BB1A34" w:rsidRPr="00BB1A34" w:rsidRDefault="00BB1A34" w:rsidP="0071343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Выходные дни - суббота, воскресенье.</w:t>
      </w:r>
    </w:p>
    <w:p w:rsidR="00635FE6" w:rsidRPr="00BB1A34" w:rsidRDefault="00BB1A34">
      <w:pPr>
        <w:rPr>
          <w:rFonts w:ascii="Times New Roman" w:hAnsi="Times New Roman" w:cs="Times New Roman"/>
          <w:sz w:val="24"/>
          <w:szCs w:val="24"/>
        </w:rPr>
      </w:pPr>
      <w:r w:rsidRPr="00BB1A34">
        <w:rPr>
          <w:rFonts w:ascii="Times New Roman" w:hAnsi="Times New Roman" w:cs="Times New Roman"/>
          <w:sz w:val="24"/>
          <w:szCs w:val="24"/>
        </w:rPr>
        <w:t>Телефон для справок +375 (33) 358-59-20</w:t>
      </w:r>
    </w:p>
    <w:sectPr w:rsidR="00635FE6" w:rsidRPr="00BB1A34" w:rsidSect="00635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13434"/>
    <w:rsid w:val="003E25A8"/>
    <w:rsid w:val="004E6300"/>
    <w:rsid w:val="00635FE6"/>
    <w:rsid w:val="00713434"/>
    <w:rsid w:val="007A483A"/>
    <w:rsid w:val="008A3140"/>
    <w:rsid w:val="00AA068D"/>
    <w:rsid w:val="00BB1A34"/>
    <w:rsid w:val="00EE4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FE6"/>
  </w:style>
  <w:style w:type="paragraph" w:styleId="2">
    <w:name w:val="heading 2"/>
    <w:basedOn w:val="a"/>
    <w:link w:val="20"/>
    <w:uiPriority w:val="9"/>
    <w:qFormat/>
    <w:rsid w:val="007134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34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13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3434"/>
    <w:rPr>
      <w:b/>
      <w:bCs/>
    </w:rPr>
  </w:style>
  <w:style w:type="character" w:styleId="a5">
    <w:name w:val="Hyperlink"/>
    <w:basedOn w:val="a0"/>
    <w:uiPriority w:val="99"/>
    <w:semiHidden/>
    <w:unhideWhenUsed/>
    <w:rsid w:val="007134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Z-Tech</dc:creator>
  <cp:keywords/>
  <dc:description/>
  <cp:lastModifiedBy>Z-Tech</cp:lastModifiedBy>
  <cp:revision>7</cp:revision>
  <dcterms:created xsi:type="dcterms:W3CDTF">2026-07-08T09:25:00Z</dcterms:created>
  <dcterms:modified xsi:type="dcterms:W3CDTF">2026-07-08T14:07:00Z</dcterms:modified>
</cp:coreProperties>
</file>